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FC" w:rsidRDefault="00E7164E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WNIOSEK O ANULOWANIE CZYNNOŚCI MATERIALNO-TECHNICZNEJ</w:t>
      </w:r>
    </w:p>
    <w:p w:rsidR="00F779FC" w:rsidRDefault="00F779FC">
      <w:pPr>
        <w:pStyle w:val="Standard"/>
        <w:jc w:val="center"/>
        <w:rPr>
          <w:rFonts w:hint="eastAsia"/>
          <w:b/>
          <w:bCs/>
        </w:rPr>
      </w:pPr>
    </w:p>
    <w:p w:rsidR="00F779FC" w:rsidRDefault="00E7164E">
      <w:pPr>
        <w:pStyle w:val="Standard"/>
        <w:rPr>
          <w:rFonts w:hint="eastAsia"/>
        </w:rPr>
      </w:pPr>
      <w:r>
        <w:rPr>
          <w:b/>
          <w:bCs/>
          <w:sz w:val="20"/>
          <w:szCs w:val="20"/>
        </w:rPr>
        <w:t xml:space="preserve">Podstawa prawna: </w:t>
      </w:r>
      <w:r>
        <w:rPr>
          <w:bCs/>
          <w:sz w:val="20"/>
          <w:szCs w:val="20"/>
        </w:rPr>
        <w:t>Art. 24 w zw. z art. 27  i art. 31 u</w:t>
      </w:r>
      <w:r>
        <w:rPr>
          <w:color w:val="333333"/>
          <w:sz w:val="20"/>
          <w:szCs w:val="20"/>
          <w:lang w:eastAsia="pl-PL"/>
        </w:rPr>
        <w:t>stawy z dnia 24 września 2010 r. o ewidencji ludności (Dz. U. z 2025</w:t>
      </w:r>
      <w:r>
        <w:rPr>
          <w:color w:val="333333"/>
          <w:sz w:val="20"/>
          <w:szCs w:val="20"/>
          <w:lang w:eastAsia="pl-PL"/>
        </w:rPr>
        <w:t xml:space="preserve"> r. , poz. 274.) i art. 104 Kpa (Dz. U z 2024 r., poz. 572, tj.)</w:t>
      </w:r>
    </w:p>
    <w:p w:rsidR="00F779FC" w:rsidRDefault="00F779FC">
      <w:pPr>
        <w:pStyle w:val="HorizontalLine"/>
        <w:rPr>
          <w:rFonts w:hint="eastAsia"/>
        </w:rPr>
      </w:pPr>
    </w:p>
    <w:p w:rsidR="00F779FC" w:rsidRDefault="00E7164E">
      <w:pPr>
        <w:pStyle w:val="Standard"/>
        <w:jc w:val="right"/>
        <w:rPr>
          <w:rFonts w:hint="eastAsia"/>
        </w:rPr>
      </w:pPr>
      <w:r>
        <w:t>Zamość, dnia.........................................</w:t>
      </w:r>
    </w:p>
    <w:p w:rsidR="00F779FC" w:rsidRDefault="00F779FC">
      <w:pPr>
        <w:pStyle w:val="Standard"/>
        <w:jc w:val="right"/>
        <w:rPr>
          <w:rFonts w:hint="eastAsia"/>
        </w:rPr>
      </w:pPr>
    </w:p>
    <w:p w:rsidR="00F779FC" w:rsidRDefault="00F779FC">
      <w:pPr>
        <w:pStyle w:val="Standard"/>
        <w:jc w:val="right"/>
        <w:rPr>
          <w:rFonts w:hint="eastAsia"/>
        </w:rPr>
      </w:pPr>
    </w:p>
    <w:p w:rsidR="00F779FC" w:rsidRDefault="00F779FC">
      <w:pPr>
        <w:pStyle w:val="Standard"/>
        <w:jc w:val="right"/>
        <w:rPr>
          <w:rFonts w:hint="eastAsia"/>
        </w:rPr>
      </w:pPr>
    </w:p>
    <w:p w:rsidR="00F779FC" w:rsidRDefault="00E7164E">
      <w:pPr>
        <w:pStyle w:val="Textbody"/>
        <w:spacing w:line="360" w:lineRule="auto"/>
        <w:rPr>
          <w:rFonts w:hint="eastAsia"/>
        </w:rPr>
      </w:pPr>
      <w:r>
        <w:t>Imię i nazwisko ...........................................................</w:t>
      </w:r>
    </w:p>
    <w:p w:rsidR="00F779FC" w:rsidRDefault="00E7164E">
      <w:pPr>
        <w:pStyle w:val="Standard"/>
        <w:spacing w:line="360" w:lineRule="auto"/>
        <w:jc w:val="both"/>
        <w:rPr>
          <w:rFonts w:hint="eastAsia"/>
        </w:rPr>
      </w:pPr>
      <w:r>
        <w:t>Adres .............................................</w:t>
      </w:r>
      <w:r>
        <w:t>..............................</w:t>
      </w:r>
    </w:p>
    <w:p w:rsidR="00F779FC" w:rsidRDefault="00E7164E">
      <w:pPr>
        <w:pStyle w:val="Textbody"/>
        <w:spacing w:line="360" w:lineRule="auto"/>
        <w:rPr>
          <w:rFonts w:hint="eastAsia"/>
        </w:rPr>
      </w:pPr>
      <w:r>
        <w:t>.....................................................................................</w:t>
      </w:r>
    </w:p>
    <w:p w:rsidR="00F779FC" w:rsidRDefault="00E7164E">
      <w:pPr>
        <w:pStyle w:val="Standard"/>
        <w:spacing w:line="360" w:lineRule="auto"/>
        <w:jc w:val="both"/>
        <w:rPr>
          <w:rFonts w:hint="eastAsia"/>
        </w:rPr>
      </w:pPr>
      <w:r>
        <w:t>Telefon ........................................................................</w:t>
      </w:r>
    </w:p>
    <w:p w:rsidR="00F779FC" w:rsidRDefault="00E7164E">
      <w:pPr>
        <w:pStyle w:val="Standard"/>
        <w:jc w:val="both"/>
        <w:rPr>
          <w:rFonts w:hint="eastAsia"/>
        </w:rPr>
      </w:pPr>
      <w:r>
        <w:t xml:space="preserve">                                                        </w:t>
      </w:r>
      <w:r>
        <w:tab/>
      </w:r>
      <w:r>
        <w:tab/>
      </w:r>
      <w:r>
        <w:tab/>
        <w:t xml:space="preserve">                       </w:t>
      </w:r>
      <w:r>
        <w:rPr>
          <w:b/>
          <w:bCs/>
          <w:sz w:val="28"/>
          <w:szCs w:val="28"/>
        </w:rPr>
        <w:t>Prezydent Miasta Zamość</w:t>
      </w:r>
    </w:p>
    <w:p w:rsidR="00F779FC" w:rsidRDefault="00E7164E">
      <w:pPr>
        <w:pStyle w:val="Standard"/>
        <w:jc w:val="both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ul. Rynek Wielki 13</w:t>
      </w:r>
    </w:p>
    <w:p w:rsidR="00F779FC" w:rsidRDefault="00E7164E">
      <w:pPr>
        <w:pStyle w:val="Standard"/>
        <w:spacing w:line="480" w:lineRule="auto"/>
        <w:jc w:val="both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22- 400 Zamość</w:t>
      </w:r>
    </w:p>
    <w:p w:rsidR="00F779FC" w:rsidRDefault="00F779FC">
      <w:pPr>
        <w:pStyle w:val="Standard"/>
        <w:spacing w:line="480" w:lineRule="auto"/>
        <w:jc w:val="both"/>
        <w:rPr>
          <w:rFonts w:hint="eastAsia"/>
        </w:rPr>
      </w:pPr>
    </w:p>
    <w:p w:rsidR="00F779FC" w:rsidRDefault="00E7164E">
      <w:pPr>
        <w:pStyle w:val="Nagwek1"/>
        <w:rPr>
          <w:rFonts w:hint="eastAsia"/>
        </w:rPr>
      </w:pPr>
      <w:r>
        <w:t>WNIOSEK</w:t>
      </w:r>
    </w:p>
    <w:p w:rsidR="00F779FC" w:rsidRDefault="00F779FC">
      <w:pPr>
        <w:pStyle w:val="Standard"/>
        <w:jc w:val="center"/>
        <w:rPr>
          <w:rFonts w:hint="eastAsia"/>
        </w:rPr>
      </w:pPr>
    </w:p>
    <w:p w:rsidR="00F779FC" w:rsidRDefault="00E7164E">
      <w:pPr>
        <w:pStyle w:val="Textbody"/>
        <w:spacing w:line="240" w:lineRule="auto"/>
        <w:jc w:val="both"/>
        <w:rPr>
          <w:rFonts w:hint="eastAsia"/>
        </w:rPr>
      </w:pPr>
      <w:r>
        <w:tab/>
        <w:t>Proszę o anulowanie czynności materialno-technicznej polegającej na zameldowaniu na</w:t>
      </w:r>
    </w:p>
    <w:p w:rsidR="00F779FC" w:rsidRDefault="00E7164E">
      <w:pPr>
        <w:pStyle w:val="Textbody"/>
        <w:spacing w:line="240" w:lineRule="auto"/>
        <w:jc w:val="both"/>
        <w:rPr>
          <w:rFonts w:hint="eastAsia"/>
        </w:rPr>
      </w:pPr>
      <w:r>
        <w:tab/>
        <w:t>pob</w:t>
      </w:r>
      <w:r>
        <w:t>yt stały: …....................................................…………………………………………..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(imię i nazwisko)</w:t>
      </w:r>
    </w:p>
    <w:p w:rsidR="00F779FC" w:rsidRDefault="00E7164E">
      <w:pPr>
        <w:pStyle w:val="Textbody"/>
        <w:spacing w:line="24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F779FC" w:rsidRDefault="00E7164E">
      <w:pPr>
        <w:pStyle w:val="Textbody"/>
        <w:rPr>
          <w:rFonts w:hint="eastAsia"/>
        </w:rPr>
      </w:pPr>
      <w:r>
        <w:t xml:space="preserve">         </w:t>
      </w:r>
      <w:r>
        <w:t xml:space="preserve">  .....................................................................................................................................................</w:t>
      </w:r>
    </w:p>
    <w:p w:rsidR="00F779FC" w:rsidRDefault="00E7164E">
      <w:pPr>
        <w:pStyle w:val="Standard"/>
        <w:spacing w:line="480" w:lineRule="auto"/>
        <w:jc w:val="center"/>
        <w:rPr>
          <w:rFonts w:hint="eastAsia"/>
          <w:sz w:val="20"/>
        </w:rPr>
      </w:pPr>
      <w:r>
        <w:rPr>
          <w:sz w:val="20"/>
        </w:rPr>
        <w:t>(adres przedmiotowego lokalu)</w:t>
      </w:r>
    </w:p>
    <w:p w:rsidR="00F779FC" w:rsidRDefault="00E7164E">
      <w:pPr>
        <w:pStyle w:val="Tekstpodstawowy21"/>
        <w:tabs>
          <w:tab w:val="left" w:pos="225"/>
        </w:tabs>
        <w:spacing w:line="360" w:lineRule="auto"/>
        <w:rPr>
          <w:rFonts w:hint="eastAsia"/>
        </w:rPr>
      </w:pPr>
      <w:r>
        <w:t xml:space="preserve">        ..................................................................</w:t>
      </w:r>
      <w:r>
        <w:t>......................................................................................</w:t>
      </w:r>
    </w:p>
    <w:p w:rsidR="00F779FC" w:rsidRDefault="00F779FC">
      <w:pPr>
        <w:pStyle w:val="Tekstpodstawowy21"/>
        <w:tabs>
          <w:tab w:val="left" w:pos="225"/>
        </w:tabs>
        <w:spacing w:line="360" w:lineRule="auto"/>
        <w:rPr>
          <w:rFonts w:hint="eastAsia"/>
        </w:rPr>
      </w:pPr>
    </w:p>
    <w:p w:rsidR="00F779FC" w:rsidRDefault="00E7164E">
      <w:pPr>
        <w:pStyle w:val="Textbody"/>
        <w:spacing w:line="480" w:lineRule="auto"/>
        <w:rPr>
          <w:rFonts w:hint="eastAsia"/>
        </w:rPr>
      </w:pPr>
      <w:r>
        <w:tab/>
        <w:t xml:space="preserve">                                            </w:t>
      </w:r>
      <w:r>
        <w:rPr>
          <w:b/>
          <w:bCs/>
        </w:rPr>
        <w:t>Uzasadnienie wniosku:</w:t>
      </w:r>
    </w:p>
    <w:p w:rsidR="00F779FC" w:rsidRDefault="00E7164E">
      <w:pPr>
        <w:pStyle w:val="Standard"/>
        <w:spacing w:line="360" w:lineRule="auto"/>
        <w:ind w:left="360"/>
        <w:rPr>
          <w:rFonts w:hint="eastAsia"/>
        </w:rPr>
      </w:pPr>
      <w:r>
        <w:t>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</w:t>
      </w:r>
    </w:p>
    <w:p w:rsidR="00F779FC" w:rsidRDefault="00E7164E">
      <w:pPr>
        <w:pStyle w:val="Standard"/>
        <w:spacing w:line="360" w:lineRule="auto"/>
        <w:ind w:left="360"/>
        <w:rPr>
          <w:rFonts w:hint="eastAsia"/>
        </w:rPr>
      </w:pPr>
      <w:r>
        <w:lastRenderedPageBreak/>
        <w:t>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</w:t>
      </w:r>
    </w:p>
    <w:p w:rsidR="00F779FC" w:rsidRDefault="00E7164E">
      <w:pPr>
        <w:pStyle w:val="Standard"/>
        <w:spacing w:line="360" w:lineRule="auto"/>
        <w:rPr>
          <w:rFonts w:hint="eastAsia"/>
        </w:rPr>
      </w:pPr>
      <w:r>
        <w:t xml:space="preserve">       ….....................................................................................................................................................</w:t>
      </w:r>
    </w:p>
    <w:p w:rsidR="00F779FC" w:rsidRDefault="00E7164E">
      <w:pPr>
        <w:pStyle w:val="Standard"/>
        <w:spacing w:line="360" w:lineRule="auto"/>
        <w:ind w:left="360"/>
        <w:rPr>
          <w:rFonts w:hint="eastAsia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</w:t>
      </w:r>
    </w:p>
    <w:p w:rsidR="00F779FC" w:rsidRDefault="00F779FC">
      <w:pPr>
        <w:pStyle w:val="Standard"/>
        <w:spacing w:line="360" w:lineRule="auto"/>
        <w:ind w:left="360"/>
        <w:rPr>
          <w:rFonts w:hint="eastAsia"/>
        </w:rPr>
      </w:pPr>
    </w:p>
    <w:p w:rsidR="00F779FC" w:rsidRDefault="00E7164E">
      <w:pPr>
        <w:pStyle w:val="Standard"/>
        <w:spacing w:line="360" w:lineRule="auto"/>
        <w:ind w:left="360"/>
        <w:rPr>
          <w:rFonts w:hint="eastAsia"/>
        </w:rPr>
      </w:pPr>
      <w:r>
        <w:t>Adres aktualnego miejsca przebywania osoby wsk</w:t>
      </w:r>
      <w:r>
        <w:t>azanej we wniosku :</w:t>
      </w:r>
    </w:p>
    <w:p w:rsidR="00F779FC" w:rsidRDefault="00F779FC">
      <w:pPr>
        <w:pStyle w:val="Standard"/>
        <w:spacing w:line="360" w:lineRule="auto"/>
        <w:ind w:left="360"/>
        <w:rPr>
          <w:rFonts w:hint="eastAsia"/>
        </w:rPr>
      </w:pPr>
    </w:p>
    <w:p w:rsidR="00F779FC" w:rsidRDefault="00E7164E">
      <w:pPr>
        <w:pStyle w:val="Standard"/>
        <w:spacing w:line="360" w:lineRule="auto"/>
        <w:ind w:left="360"/>
        <w:rPr>
          <w:rFonts w:hint="eastAsia"/>
        </w:rPr>
      </w:pPr>
      <w:r>
        <w:t>…......................................................................................................................................................</w:t>
      </w:r>
    </w:p>
    <w:p w:rsidR="00F779FC" w:rsidRDefault="00F779FC">
      <w:pPr>
        <w:pStyle w:val="Standard"/>
        <w:spacing w:line="360" w:lineRule="auto"/>
        <w:ind w:left="360"/>
        <w:rPr>
          <w:rFonts w:hint="eastAsia"/>
        </w:rPr>
      </w:pPr>
    </w:p>
    <w:p w:rsidR="00F779FC" w:rsidRDefault="00E7164E">
      <w:pPr>
        <w:pStyle w:val="Standard"/>
        <w:ind w:left="360"/>
        <w:rPr>
          <w:rFonts w:hint="eastAsia"/>
        </w:rPr>
      </w:pPr>
      <w:r>
        <w:t>Jako świadków wskazuję:</w:t>
      </w:r>
    </w:p>
    <w:p w:rsidR="00F779FC" w:rsidRDefault="00F779FC">
      <w:pPr>
        <w:pStyle w:val="Standard"/>
        <w:ind w:left="360"/>
        <w:rPr>
          <w:rFonts w:hint="eastAsia"/>
        </w:rPr>
      </w:pPr>
    </w:p>
    <w:p w:rsidR="00F779FC" w:rsidRDefault="00E7164E">
      <w:pPr>
        <w:pStyle w:val="Standard"/>
        <w:ind w:left="360"/>
        <w:rPr>
          <w:rFonts w:hint="eastAsia"/>
        </w:rPr>
      </w:pPr>
      <w:r>
        <w:t>1.   …...................................................</w:t>
      </w:r>
      <w:r>
        <w:t xml:space="preserve"> </w:t>
      </w:r>
      <w:r>
        <w:tab/>
        <w:t>adres: ….....................................................................</w:t>
      </w:r>
    </w:p>
    <w:p w:rsidR="00F779FC" w:rsidRDefault="00F779FC">
      <w:pPr>
        <w:pStyle w:val="Standard"/>
        <w:ind w:left="360"/>
        <w:rPr>
          <w:rFonts w:hint="eastAsia"/>
        </w:rPr>
      </w:pPr>
    </w:p>
    <w:p w:rsidR="00F779FC" w:rsidRDefault="00E7164E">
      <w:pPr>
        <w:pStyle w:val="Standard"/>
        <w:ind w:left="360"/>
        <w:rPr>
          <w:rFonts w:hint="eastAsia"/>
        </w:rPr>
      </w:pPr>
      <w:r>
        <w:t xml:space="preserve">2.   …................................................... </w:t>
      </w:r>
      <w:r>
        <w:tab/>
        <w:t>adres: ….....................................................................</w:t>
      </w:r>
    </w:p>
    <w:p w:rsidR="00F779FC" w:rsidRDefault="00F779FC">
      <w:pPr>
        <w:pStyle w:val="Standard"/>
        <w:ind w:left="255" w:hanging="285"/>
        <w:rPr>
          <w:rFonts w:hint="eastAsia"/>
        </w:rPr>
      </w:pPr>
    </w:p>
    <w:p w:rsidR="00F779FC" w:rsidRDefault="00E7164E">
      <w:pPr>
        <w:pStyle w:val="Standard"/>
        <w:ind w:left="360"/>
        <w:rPr>
          <w:rFonts w:hint="eastAsia"/>
        </w:rPr>
      </w:pPr>
      <w:r>
        <w:t>3.  …................................</w:t>
      </w:r>
      <w:r>
        <w:t xml:space="preserve">.................... </w:t>
      </w:r>
      <w:r>
        <w:tab/>
        <w:t>adres: ….....................................................................</w:t>
      </w:r>
    </w:p>
    <w:p w:rsidR="00F779FC" w:rsidRDefault="00F779FC">
      <w:pPr>
        <w:pStyle w:val="Standard"/>
        <w:ind w:left="360"/>
        <w:rPr>
          <w:rFonts w:hint="eastAsia"/>
        </w:rPr>
      </w:pPr>
    </w:p>
    <w:p w:rsidR="00F779FC" w:rsidRDefault="00E7164E">
      <w:pPr>
        <w:pStyle w:val="Standard"/>
        <w:ind w:left="360"/>
        <w:rPr>
          <w:rFonts w:hint="eastAsia"/>
        </w:rPr>
      </w:pPr>
      <w:r>
        <w:t>Załączniki:</w:t>
      </w:r>
    </w:p>
    <w:p w:rsidR="00F779FC" w:rsidRDefault="00F779FC">
      <w:pPr>
        <w:pStyle w:val="Standard"/>
        <w:rPr>
          <w:rFonts w:hint="eastAsia"/>
          <w:sz w:val="18"/>
          <w:szCs w:val="18"/>
        </w:rPr>
      </w:pPr>
    </w:p>
    <w:p w:rsidR="00F779FC" w:rsidRDefault="00E7164E">
      <w:pPr>
        <w:pStyle w:val="Standard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        (obowiązkowe):                                                                                                         ( inne) :</w:t>
      </w:r>
    </w:p>
    <w:p w:rsidR="00F779FC" w:rsidRDefault="00E7164E">
      <w:pPr>
        <w:pStyle w:val="ankieta"/>
        <w:numPr>
          <w:ilvl w:val="0"/>
          <w:numId w:val="3"/>
        </w:numPr>
        <w:rPr>
          <w:rFonts w:hint="eastAsia"/>
        </w:rPr>
      </w:pPr>
      <w:r>
        <w:t>Tytu</w:t>
      </w:r>
      <w:r>
        <w:t xml:space="preserve">ł prawny do nieruchomości                          </w:t>
      </w:r>
      <w:r>
        <w:rPr>
          <w:rFonts w:ascii="Times New Roman" w:eastAsia="Times New Roman" w:hAnsi="Times New Roman" w:cs="Times New Roman"/>
          <w:sz w:val="52"/>
          <w:szCs w:val="52"/>
        </w:rPr>
        <w:t xml:space="preserve">□     </w:t>
      </w:r>
      <w:r>
        <w:rPr>
          <w:rFonts w:ascii="Times New Roman" w:eastAsia="Times New Roman" w:hAnsi="Times New Roman" w:cs="Times New Roman"/>
        </w:rPr>
        <w:t>3.…................................................</w:t>
      </w:r>
    </w:p>
    <w:p w:rsidR="00F779FC" w:rsidRDefault="00E7164E">
      <w:pPr>
        <w:pStyle w:val="ankieta"/>
        <w:numPr>
          <w:ilvl w:val="0"/>
          <w:numId w:val="3"/>
        </w:numPr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Potwierdzenie dokonania opłaty skarbowej        </w:t>
      </w:r>
      <w:r>
        <w:rPr>
          <w:rFonts w:ascii="Times New Roman" w:eastAsia="Times New Roman" w:hAnsi="Times New Roman" w:cs="Times New Roman"/>
          <w:sz w:val="52"/>
          <w:szCs w:val="52"/>
        </w:rPr>
        <w:t xml:space="preserve">□     </w:t>
      </w:r>
      <w:r>
        <w:rPr>
          <w:rFonts w:ascii="Times New Roman" w:eastAsia="Times New Roman" w:hAnsi="Times New Roman" w:cs="Times New Roman"/>
        </w:rPr>
        <w:t>4.…................................................</w:t>
      </w:r>
    </w:p>
    <w:p w:rsidR="00F779FC" w:rsidRDefault="00F779FC">
      <w:pPr>
        <w:pStyle w:val="ankieta"/>
        <w:rPr>
          <w:rFonts w:hint="eastAsia"/>
        </w:rPr>
      </w:pPr>
    </w:p>
    <w:p w:rsidR="00F779FC" w:rsidRDefault="00F779FC">
      <w:pPr>
        <w:pStyle w:val="Standard"/>
        <w:ind w:left="360"/>
        <w:rPr>
          <w:rFonts w:hint="eastAsia"/>
        </w:rPr>
      </w:pPr>
    </w:p>
    <w:p w:rsidR="00F779FC" w:rsidRDefault="00F779FC">
      <w:pPr>
        <w:pStyle w:val="Standard"/>
        <w:ind w:left="360"/>
        <w:rPr>
          <w:rFonts w:hint="eastAsia"/>
        </w:rPr>
      </w:pPr>
    </w:p>
    <w:p w:rsidR="00F779FC" w:rsidRDefault="00E7164E">
      <w:pPr>
        <w:pStyle w:val="Standard"/>
        <w:ind w:left="6372"/>
        <w:rPr>
          <w:rFonts w:hint="eastAsia"/>
        </w:rPr>
      </w:pPr>
      <w:r>
        <w:t xml:space="preserve">        ..............................</w:t>
      </w:r>
      <w:r>
        <w:t>.........</w:t>
      </w:r>
    </w:p>
    <w:p w:rsidR="00F779FC" w:rsidRDefault="00E7164E">
      <w:pPr>
        <w:pStyle w:val="Standard"/>
        <w:ind w:left="7020"/>
        <w:rPr>
          <w:rFonts w:hint="eastAsia"/>
          <w:sz w:val="20"/>
        </w:rPr>
        <w:sectPr w:rsidR="00F779FC">
          <w:pgSz w:w="11906" w:h="16838"/>
          <w:pgMar w:top="1134" w:right="1134" w:bottom="1134" w:left="1134" w:header="708" w:footer="708" w:gutter="0"/>
          <w:cols w:space="708"/>
        </w:sectPr>
      </w:pPr>
      <w:r>
        <w:rPr>
          <w:sz w:val="20"/>
        </w:rPr>
        <w:t>(podpis wnioskodawcy)</w:t>
      </w:r>
    </w:p>
    <w:p w:rsidR="00F779FC" w:rsidRDefault="00E7164E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OBOWIĄZEK INFORMACYJNY</w:t>
      </w:r>
    </w:p>
    <w:p w:rsidR="00F779FC" w:rsidRDefault="00F779FC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779FC" w:rsidRDefault="00E7164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 27 kwietnia 2016 r. w sprawie ochrony osób fizycznych w związku z przetwarzaniem danych osobowych i w sp</w:t>
      </w:r>
      <w:r>
        <w:rPr>
          <w:rFonts w:ascii="Times New Roman" w:hAnsi="Times New Roman" w:cs="Times New Roman"/>
          <w:sz w:val="20"/>
          <w:szCs w:val="20"/>
        </w:rPr>
        <w:t>rawie swobodnego przepływu takich danych oraz uchylenia dyrektywy 95/46/WE (Dz. U. UE. L. z 2016r. Nr 119, s.1 ze zm.) - dalej: „RODO” informuję, że:</w:t>
      </w:r>
    </w:p>
    <w:p w:rsidR="00F779FC" w:rsidRDefault="00E7164E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hint="eastAsi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Państwa danych jest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Prezydent Miasta Zamość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(adres: Rynek Wielki 13, 22-400 Zamość, </w:t>
      </w:r>
      <w:r>
        <w:rPr>
          <w:rFonts w:ascii="Times New Roman" w:hAnsi="Times New Roman" w:cs="Times New Roman"/>
          <w:b/>
          <w:bCs/>
          <w:sz w:val="20"/>
          <w:szCs w:val="20"/>
        </w:rPr>
        <w:t>telefon kontaktowy: 84 677 23 00).</w:t>
      </w:r>
    </w:p>
    <w:p w:rsidR="00F779FC" w:rsidRDefault="00E7164E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>
          <w:rPr>
            <w:rFonts w:ascii="Times New Roman" w:hAnsi="Times New Roman" w:cs="Times New Roman"/>
            <w:sz w:val="20"/>
            <w:szCs w:val="20"/>
          </w:rPr>
          <w:t>i</w:t>
        </w:r>
      </w:hyperlink>
      <w:hyperlink r:id="rId9" w:history="1">
        <w:r>
          <w:rPr>
            <w:rFonts w:ascii="Times New Roman" w:hAnsi="Times New Roman" w:cs="Times New Roman"/>
            <w:sz w:val="20"/>
            <w:szCs w:val="20"/>
          </w:rPr>
          <w:t>od@zamosc.pl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>
        <w:rPr>
          <w:rFonts w:ascii="Times New Roman" w:hAnsi="Times New Roman" w:cs="Times New Roman"/>
          <w:sz w:val="20"/>
          <w:szCs w:val="20"/>
        </w:rPr>
        <w:t>tel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kontaktowy 84 677 23 22  lub pisemnie na adres Administratora.</w:t>
      </w:r>
    </w:p>
    <w:p w:rsidR="00F779FC" w:rsidRDefault="00E7164E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hint="eastAsi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Państwa dane osobowe będą przetwarzane w celu przeprowadzenia postępowania administracyjnego jak również w celu realizacji praw oraz obowiązków wynikających z przepisów prawa (art. 6 us</w:t>
      </w:r>
      <w:r>
        <w:rPr>
          <w:rFonts w:ascii="Times New Roman" w:hAnsi="Times New Roman" w:cs="Times New Roman"/>
          <w:sz w:val="20"/>
          <w:szCs w:val="20"/>
        </w:rPr>
        <w:t xml:space="preserve">t. 1 lit. c RODO) w zw. z Ustawą o ewidencji ludności z dnia 24 września 2010 r.  </w:t>
      </w:r>
      <w:r>
        <w:rPr>
          <w:rFonts w:ascii="Times New Roman" w:hAnsi="Times New Roman" w:cs="Times New Roman"/>
          <w:sz w:val="20"/>
          <w:szCs w:val="20"/>
        </w:rPr>
        <w:t>W przypadku dobrowolnego udostępniania przez Państwa danych osobowych innych niż wymagane operacjami przetwarzania wynikającymi z obowiązku prawnego, podstawę legalizującą i</w:t>
      </w:r>
      <w:r>
        <w:rPr>
          <w:rFonts w:ascii="Times New Roman" w:hAnsi="Times New Roman" w:cs="Times New Roman"/>
          <w:sz w:val="20"/>
          <w:szCs w:val="20"/>
        </w:rPr>
        <w:t>ch przetwarzanie stanowi art. 6 ust. 1 lit. a RODO. Udostępnione dane dobrowolnie będą przetwarzane w celu przeprowadzenia postępowania administracyjnego.</w:t>
      </w:r>
    </w:p>
    <w:p w:rsidR="00F779FC" w:rsidRDefault="00E7164E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Państwa dane osobowe będą przetwarzane przez okres niezbędny do realizacji ww. celu z uwzględnieniem </w:t>
      </w:r>
      <w:r>
        <w:rPr>
          <w:rFonts w:ascii="Times New Roman" w:hAnsi="Times New Roman" w:cs="Times New Roman"/>
          <w:sz w:val="20"/>
          <w:szCs w:val="20"/>
        </w:rPr>
        <w:t xml:space="preserve">okresów przechowywania określonych w przepisach szczególnych, </w:t>
      </w:r>
      <w:r>
        <w:rPr>
          <w:rFonts w:ascii="Times New Roman" w:hAnsi="Times New Roman" w:cs="Times New Roman"/>
          <w:sz w:val="20"/>
          <w:szCs w:val="20"/>
        </w:rPr>
        <w:t>w tym przepisów archiwalnych. Natomiast z przypadku danych podanych dobrowolnie – co do zasady do czasu wycofania przez Państwa zgody na ich przetwarzanie.</w:t>
      </w:r>
      <w:bookmarkStart w:id="0" w:name="_Hlk268865"/>
      <w:bookmarkEnd w:id="0"/>
    </w:p>
    <w:p w:rsidR="00F779FC" w:rsidRDefault="00E7164E">
      <w:pPr>
        <w:pStyle w:val="Akapitzlist"/>
        <w:numPr>
          <w:ilvl w:val="1"/>
          <w:numId w:val="1"/>
        </w:numPr>
        <w:spacing w:after="0"/>
        <w:ind w:left="56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Podstawą prawną przetwarzania danych </w:t>
      </w:r>
      <w:r>
        <w:rPr>
          <w:rFonts w:ascii="Times New Roman" w:hAnsi="Times New Roman" w:cs="Times New Roman"/>
          <w:sz w:val="20"/>
          <w:szCs w:val="20"/>
        </w:rPr>
        <w:t>jest art. 6 ust. 1 lit. c) RODO.</w:t>
      </w:r>
    </w:p>
    <w:p w:rsidR="00F779FC" w:rsidRDefault="00E7164E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Państwa dane mogą zostać przekazane podmiotom uprawnionym na mocy przepisów prawa oraz podmiotom, którym Administrator na podstawie umowy powierzenia przetwarzania danych osobowych zleci wykonywanie czynności związanych z k</w:t>
      </w:r>
      <w:r>
        <w:rPr>
          <w:rFonts w:ascii="Times New Roman" w:hAnsi="Times New Roman" w:cs="Times New Roman"/>
          <w:sz w:val="20"/>
          <w:szCs w:val="20"/>
        </w:rPr>
        <w:t>oniecznością przetwarzania danych. Państwa dane nie będą przekazywane poza europejski Obszar Gospodarczy (obejmujący Unię Europejską, Norwegię, Liechtenstein i Islandię).</w:t>
      </w:r>
    </w:p>
    <w:p w:rsidR="00F779FC" w:rsidRDefault="00E7164E">
      <w:pPr>
        <w:pStyle w:val="Akapitzlist"/>
        <w:numPr>
          <w:ilvl w:val="1"/>
          <w:numId w:val="1"/>
        </w:numPr>
        <w:spacing w:after="0"/>
        <w:ind w:left="56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związku z przetwarzaniem Państwa danych osobowych, przysługują Państwu następujące </w:t>
      </w:r>
      <w:r>
        <w:rPr>
          <w:rFonts w:ascii="Times New Roman" w:hAnsi="Times New Roman" w:cs="Times New Roman"/>
          <w:sz w:val="20"/>
          <w:szCs w:val="20"/>
        </w:rPr>
        <w:t>prawa:</w:t>
      </w:r>
    </w:p>
    <w:p w:rsidR="00F779FC" w:rsidRDefault="00E7164E">
      <w:pPr>
        <w:pStyle w:val="Akapitzlist"/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prawo dostępu do swoich danych oraz ich poprawiania, sprostowania, przetwarzania a także w przypadkach przewidzianych prawem- prawo do usunięcia danych i prawo do wniesienia sprzeciwu wobec przetwarzania.</w:t>
      </w:r>
    </w:p>
    <w:p w:rsidR="00F779FC" w:rsidRDefault="00E7164E">
      <w:pPr>
        <w:pStyle w:val="Akapitzlist"/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 prawo wniesienia skargi do Prezesa Urzęd</w:t>
      </w:r>
      <w:r>
        <w:rPr>
          <w:rFonts w:ascii="Times New Roman" w:hAnsi="Times New Roman" w:cs="Times New Roman"/>
          <w:sz w:val="20"/>
          <w:szCs w:val="20"/>
        </w:rPr>
        <w:t xml:space="preserve">u Ochrony Danych Osobowych 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>(ul. Stawki 2, 00-193 Warszawa), w sytuacji, gdy uzna Pani/Pan, że przetwarzanie danych osobowych narusza przepisy ogólnego rozporządzenia o ochronie danych osobowych (RODO);</w:t>
      </w:r>
    </w:p>
    <w:p w:rsidR="00F779FC" w:rsidRDefault="00E7164E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przez Państwa danych osobowych jest obowiązko</w:t>
      </w:r>
      <w:r>
        <w:rPr>
          <w:rFonts w:ascii="Times New Roman" w:hAnsi="Times New Roman" w:cs="Times New Roman"/>
          <w:sz w:val="20"/>
          <w:szCs w:val="20"/>
        </w:rPr>
        <w:t>we. Nieprzekazanie danych skutkować będzie brakiem realizacji celu, o którym mowa w punkcie 3.</w:t>
      </w:r>
      <w:bookmarkStart w:id="2" w:name="_Hlk271688"/>
      <w:bookmarkEnd w:id="2"/>
      <w:r>
        <w:rPr>
          <w:rFonts w:ascii="Times New Roman" w:hAnsi="Times New Roman" w:cs="Times New Roman"/>
          <w:sz w:val="20"/>
          <w:szCs w:val="20"/>
        </w:rPr>
        <w:t xml:space="preserve"> Podanie numeru telefonu oraz adresu e-mail nie jest obowiązkowe ale ułatwi kontakt i może przyspieszyć załatwienie sprawy.</w:t>
      </w:r>
    </w:p>
    <w:p w:rsidR="00F779FC" w:rsidRDefault="00E7164E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Ponadto informuję, że w związku z prze</w:t>
      </w:r>
      <w:r>
        <w:rPr>
          <w:rFonts w:ascii="Times New Roman" w:hAnsi="Times New Roman" w:cs="Times New Roman"/>
          <w:sz w:val="20"/>
          <w:szCs w:val="20"/>
        </w:rPr>
        <w:t>twarzaniem Pani/Pana danych osobowych nie podlega Pani/Pan decyzjom, które się opierają wyłącznie na zautomatyzowanym przetwarzaniu, w tym profilowaniu, o czym stanowi art 22 ogólnego rozporządzenia o ochronie danych osobowych.</w:t>
      </w:r>
    </w:p>
    <w:p w:rsidR="00F779FC" w:rsidRDefault="00F779FC">
      <w:pPr>
        <w:pStyle w:val="Standard"/>
        <w:ind w:left="7020"/>
        <w:jc w:val="right"/>
        <w:rPr>
          <w:rFonts w:hint="eastAsia"/>
          <w:sz w:val="20"/>
          <w:szCs w:val="20"/>
        </w:rPr>
      </w:pPr>
    </w:p>
    <w:sectPr w:rsidR="00F779F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4E" w:rsidRDefault="00E7164E">
      <w:pPr>
        <w:rPr>
          <w:rFonts w:hint="eastAsia"/>
        </w:rPr>
      </w:pPr>
      <w:r>
        <w:separator/>
      </w:r>
    </w:p>
  </w:endnote>
  <w:endnote w:type="continuationSeparator" w:id="0">
    <w:p w:rsidR="00E7164E" w:rsidRDefault="00E716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4E" w:rsidRDefault="00E7164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7164E" w:rsidRDefault="00E7164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5E3"/>
    <w:multiLevelType w:val="multilevel"/>
    <w:tmpl w:val="54FCC8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041757"/>
    <w:multiLevelType w:val="multilevel"/>
    <w:tmpl w:val="4878BB24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3194743"/>
    <w:multiLevelType w:val="multilevel"/>
    <w:tmpl w:val="2C3A0206"/>
    <w:styleLink w:val="WWNum5"/>
    <w:lvl w:ilvl="0">
      <w:start w:val="1"/>
      <w:numFmt w:val="decimal"/>
      <w:lvlText w:val="%1)"/>
      <w:lvlJc w:val="left"/>
      <w:rPr>
        <w:rFonts w:eastAsia="Calibri" w:cs="Times New Roman"/>
      </w:rPr>
    </w:lvl>
    <w:lvl w:ilvl="1">
      <w:start w:val="1"/>
      <w:numFmt w:val="decimal"/>
      <w:lvlText w:val="%2)"/>
      <w:lvlJc w:val="left"/>
      <w:rPr>
        <w:rFonts w:ascii="Times New Roman" w:hAnsi="Times New Roman"/>
        <w:b/>
        <w:sz w:val="24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79FC"/>
    <w:rsid w:val="00A86113"/>
    <w:rsid w:val="00E7164E"/>
    <w:rsid w:val="00F7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ekstpodstawowy21">
    <w:name w:val="Tekst podstawowy 21"/>
    <w:basedOn w:val="Standard"/>
    <w:pPr>
      <w:spacing w:line="480" w:lineRule="auto"/>
      <w:jc w:val="center"/>
    </w:pPr>
  </w:style>
  <w:style w:type="paragraph" w:customStyle="1" w:styleId="ankieta">
    <w:name w:val="ankieta"/>
    <w:basedOn w:val="Standard"/>
  </w:style>
  <w:style w:type="paragraph" w:styleId="Akapitzlist">
    <w:name w:val="List Paragraph"/>
    <w:basedOn w:val="Standard"/>
    <w:pPr>
      <w:spacing w:after="200"/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ascii="Times New Roman" w:hAnsi="Times New Roman"/>
      <w:b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5">
    <w:name w:val="WWNum5"/>
    <w:basedOn w:val="Bezlisty"/>
    <w:pPr>
      <w:numPr>
        <w:numId w:val="1"/>
      </w:numPr>
    </w:pPr>
  </w:style>
  <w:style w:type="numbering" w:customStyle="1" w:styleId="WWNum6">
    <w:name w:val="WWNum6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ekstpodstawowy21">
    <w:name w:val="Tekst podstawowy 21"/>
    <w:basedOn w:val="Standard"/>
    <w:pPr>
      <w:spacing w:line="480" w:lineRule="auto"/>
      <w:jc w:val="center"/>
    </w:pPr>
  </w:style>
  <w:style w:type="paragraph" w:customStyle="1" w:styleId="ankieta">
    <w:name w:val="ankieta"/>
    <w:basedOn w:val="Standard"/>
  </w:style>
  <w:style w:type="paragraph" w:styleId="Akapitzlist">
    <w:name w:val="List Paragraph"/>
    <w:basedOn w:val="Standard"/>
    <w:pPr>
      <w:spacing w:after="200"/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ascii="Times New Roman" w:hAnsi="Times New Roman"/>
      <w:b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5">
    <w:name w:val="WWNum5"/>
    <w:basedOn w:val="Bezlisty"/>
    <w:pPr>
      <w:numPr>
        <w:numId w:val="1"/>
      </w:numPr>
    </w:pPr>
  </w:style>
  <w:style w:type="numbering" w:customStyle="1" w:styleId="WWNum6">
    <w:name w:val="WWNum6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mosc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zamos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1418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Katarzyna Bednarczuk</cp:lastModifiedBy>
  <cp:revision>1</cp:revision>
  <cp:lastPrinted>2019-12-04T10:45:00Z</cp:lastPrinted>
  <dcterms:created xsi:type="dcterms:W3CDTF">2019-04-02T10:26:00Z</dcterms:created>
  <dcterms:modified xsi:type="dcterms:W3CDTF">2025-10-13T09:56:00Z</dcterms:modified>
</cp:coreProperties>
</file>