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70" w:rsidRDefault="003B2C70" w:rsidP="003B2C70">
      <w:pPr>
        <w:spacing w:before="0" w:before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3B2C70" w:rsidRDefault="003B2C70" w:rsidP="003B2C70">
      <w:pPr>
        <w:spacing w:before="0" w:before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(do konkursu)</w:t>
      </w:r>
    </w:p>
    <w:p w:rsidR="003B2C70" w:rsidRDefault="003B2C70" w:rsidP="003B2C70">
      <w:pPr>
        <w:spacing w:before="0" w:beforeAutospacing="0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3B2C70" w:rsidRPr="006A7015" w:rsidRDefault="003B2C70" w:rsidP="003B2C70">
      <w:pPr>
        <w:spacing w:before="0" w:beforeAutospacing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015">
        <w:rPr>
          <w:rFonts w:ascii="Times New Roman" w:hAnsi="Times New Roman" w:cs="Times New Roman"/>
          <w:sz w:val="24"/>
          <w:szCs w:val="24"/>
        </w:rPr>
        <w:t>Na podstawie art. 13 ust 1 i 2 Rozporządzenia Parlamentu Euro</w:t>
      </w:r>
      <w:r w:rsidR="006A7015">
        <w:rPr>
          <w:rFonts w:ascii="Times New Roman" w:hAnsi="Times New Roman" w:cs="Times New Roman"/>
          <w:sz w:val="24"/>
          <w:szCs w:val="24"/>
        </w:rPr>
        <w:t xml:space="preserve">pejskiego i Rady (UE) 2016/679 </w:t>
      </w:r>
      <w:r w:rsidRPr="006A7015">
        <w:rPr>
          <w:rFonts w:ascii="Times New Roman" w:hAnsi="Times New Roman" w:cs="Times New Roman"/>
          <w:sz w:val="24"/>
          <w:szCs w:val="24"/>
        </w:rPr>
        <w:t>z dnia 27 kwietnia 2016 r. w sprawie ochr</w:t>
      </w:r>
      <w:r w:rsidR="001C34D9">
        <w:rPr>
          <w:rFonts w:ascii="Times New Roman" w:hAnsi="Times New Roman" w:cs="Times New Roman"/>
          <w:sz w:val="24"/>
          <w:szCs w:val="24"/>
        </w:rPr>
        <w:t>ony osób fizycznych w związku z </w:t>
      </w:r>
      <w:r w:rsidRPr="006A7015">
        <w:rPr>
          <w:rFonts w:ascii="Times New Roman" w:hAnsi="Times New Roman" w:cs="Times New Roman"/>
          <w:sz w:val="24"/>
          <w:szCs w:val="24"/>
        </w:rPr>
        <w:t>przetwarzaniem danych osobowych i w sprawie swobodne</w:t>
      </w:r>
      <w:r w:rsidR="001C34D9">
        <w:rPr>
          <w:rFonts w:ascii="Times New Roman" w:hAnsi="Times New Roman" w:cs="Times New Roman"/>
          <w:sz w:val="24"/>
          <w:szCs w:val="24"/>
        </w:rPr>
        <w:t>go przepływu takich danych oraz </w:t>
      </w:r>
      <w:r w:rsidRPr="006A7015">
        <w:rPr>
          <w:rFonts w:ascii="Times New Roman" w:hAnsi="Times New Roman" w:cs="Times New Roman"/>
          <w:sz w:val="24"/>
          <w:szCs w:val="24"/>
        </w:rPr>
        <w:t>uchylenia dyrektywy 95/46/WE (</w:t>
      </w:r>
      <w:proofErr w:type="spellStart"/>
      <w:r w:rsidRPr="006A7015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6A7015">
        <w:rPr>
          <w:rFonts w:ascii="Times New Roman" w:hAnsi="Times New Roman" w:cs="Times New Roman"/>
          <w:sz w:val="24"/>
          <w:szCs w:val="24"/>
        </w:rPr>
        <w:t>. z 2016 r nr 110, s.1 ze zm</w:t>
      </w:r>
      <w:r w:rsidR="001C34D9">
        <w:rPr>
          <w:rFonts w:ascii="Times New Roman" w:hAnsi="Times New Roman" w:cs="Times New Roman"/>
          <w:sz w:val="24"/>
          <w:szCs w:val="24"/>
        </w:rPr>
        <w:t>.</w:t>
      </w:r>
      <w:r w:rsidRPr="006A7015">
        <w:rPr>
          <w:rFonts w:ascii="Times New Roman" w:hAnsi="Times New Roman" w:cs="Times New Roman"/>
          <w:sz w:val="24"/>
          <w:szCs w:val="24"/>
        </w:rPr>
        <w:t xml:space="preserve">) zwanym dalej jako „RODO” informuję, że: </w:t>
      </w:r>
    </w:p>
    <w:p w:rsidR="003B2C70" w:rsidRDefault="003B2C70" w:rsidP="003B2C70">
      <w:pPr>
        <w:spacing w:before="0" w:beforeAutospacing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2C70" w:rsidRDefault="003B2C70" w:rsidP="003B2C70">
      <w:pPr>
        <w:numPr>
          <w:ilvl w:val="0"/>
          <w:numId w:val="1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b/>
          <w:sz w:val="24"/>
          <w:szCs w:val="24"/>
        </w:rPr>
        <w:t xml:space="preserve">Prezydent Miasta Zamość </w:t>
      </w:r>
    </w:p>
    <w:p w:rsidR="003B2C70" w:rsidRDefault="003B2C70" w:rsidP="003B2C70">
      <w:pPr>
        <w:spacing w:before="0" w:beforeAutospacing="0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(dane adresowe: Rynek Wielki 13, 22-400 Zamość, telefon kontaktowy: 84 6772300).</w:t>
      </w:r>
    </w:p>
    <w:p w:rsidR="003B2C70" w:rsidRDefault="003B2C70" w:rsidP="003B2C70">
      <w:pPr>
        <w:numPr>
          <w:ilvl w:val="0"/>
          <w:numId w:val="1"/>
        </w:numPr>
        <w:spacing w:before="0" w:beforeAutospacing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danych. We wszystkich sprawach dotyczących przetwarzania danych osobowych oraz korzystania z praw związanych z przetwarzaniem danych należy kontaktować się na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iod@zamosc.pl</w:t>
        </w:r>
      </w:hyperlink>
      <w:r>
        <w:rPr>
          <w:rFonts w:ascii="Times New Roman" w:hAnsi="Times New Roman" w:cs="Times New Roman"/>
          <w:sz w:val="24"/>
          <w:szCs w:val="24"/>
        </w:rPr>
        <w:t>, l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ub pisemnie na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adres siedziby Administratora.</w:t>
      </w:r>
    </w:p>
    <w:p w:rsidR="003B2C70" w:rsidRDefault="003B2C70" w:rsidP="003B2C70">
      <w:pPr>
        <w:numPr>
          <w:ilvl w:val="0"/>
          <w:numId w:val="1"/>
        </w:numPr>
        <w:spacing w:before="0" w:beforeAutospacing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osobowe w celu wyłonienia w drodze konkursu kandydata na stanowisko dyrektora przedszkola, szkoły lub placówki w Zamościu.</w:t>
      </w:r>
    </w:p>
    <w:p w:rsidR="003B2C70" w:rsidRDefault="003B2C70" w:rsidP="003B2C70">
      <w:pPr>
        <w:numPr>
          <w:ilvl w:val="0"/>
          <w:numId w:val="1"/>
        </w:numPr>
        <w:spacing w:before="0" w:beforeAutospacing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jest art. 6 ust. 1 lit. c) RODO w związku z art. 221§ 1 kodeksu pracy oraz </w:t>
      </w:r>
      <w:r w:rsidR="00384115">
        <w:rPr>
          <w:rFonts w:ascii="Times New Roman" w:hAnsi="Times New Roman" w:cs="Times New Roman"/>
          <w:sz w:val="24"/>
          <w:szCs w:val="24"/>
        </w:rPr>
        <w:t>art. 63 ust.10 ustawy z dnia 14 </w:t>
      </w:r>
      <w:r>
        <w:rPr>
          <w:rFonts w:ascii="Times New Roman" w:hAnsi="Times New Roman" w:cs="Times New Roman"/>
          <w:sz w:val="24"/>
          <w:szCs w:val="24"/>
        </w:rPr>
        <w:t>grudnia 2016 r. Prawo oświatowe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6A70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7015"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</w:rPr>
        <w:t>), a także rozporządzenie Ministra Edukacji Narodowej z dnia 11 sierpnia 2017 r. w sprawie regulaminu konkursu na stanowisko dyrektora publicznego przedszkola, publicznej szkoły podstawowej, publicznej szkoły ponadpodstawowej lub publicznej placówki oraz trybu komisji konkursowej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2021 r. poz. 1428), które określają przetwarzanie danych osobowych niezbędnych do przeprowadzenia konkursu i powołania na stanowisko dyrektora jednostki oświatowej w Zamościu (wymienionej w ogłoszeniu o konkursie). </w:t>
      </w:r>
    </w:p>
    <w:p w:rsidR="003B2C70" w:rsidRDefault="003B2C70" w:rsidP="003B2C70">
      <w:pPr>
        <w:pStyle w:val="Akapitzlist"/>
        <w:numPr>
          <w:ilvl w:val="0"/>
          <w:numId w:val="1"/>
        </w:numPr>
        <w:spacing w:before="0" w:beforeAutospacing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udostępniane innym odbiorcom danych osobowych, którymi mogą być:</w:t>
      </w:r>
    </w:p>
    <w:p w:rsidR="003B2C70" w:rsidRDefault="003B2C70" w:rsidP="003B2C70">
      <w:pPr>
        <w:pStyle w:val="Akapitzlist"/>
        <w:spacing w:before="0" w:beforeAutospacing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podmioty upoważnione do odbioru Pani/Pana danych osobowych na podstawie odpowiednich przepisów prawa w ramach prowadzonego konkursu,</w:t>
      </w:r>
    </w:p>
    <w:p w:rsidR="003B2C70" w:rsidRDefault="003B2C70" w:rsidP="003B2C70">
      <w:pPr>
        <w:pStyle w:val="Akapitzlist"/>
        <w:spacing w:before="0" w:beforeAutospacing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podmioty, które przetwarzają Pani/Pana dane osobowe w imieniu administratora na podstawie zawartej umowy powierzenia przet</w:t>
      </w:r>
      <w:r w:rsidR="00384115">
        <w:rPr>
          <w:rFonts w:ascii="Times New Roman" w:eastAsia="Times New Roman" w:hAnsi="Times New Roman" w:cs="Times New Roman"/>
          <w:sz w:val="24"/>
          <w:szCs w:val="24"/>
          <w:lang w:eastAsia="pl-PL"/>
        </w:rPr>
        <w:t>warzania danych osobowych (tzw.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przetwarzające).</w:t>
      </w:r>
    </w:p>
    <w:p w:rsidR="003B2C70" w:rsidRDefault="003B2C70" w:rsidP="003B2C70">
      <w:pPr>
        <w:numPr>
          <w:ilvl w:val="0"/>
          <w:numId w:val="2"/>
        </w:numPr>
        <w:spacing w:before="0" w:beforeAutospacing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przechowywał Pani/Pana dane osobowe do momentu zakończenia konkursu na stanowisko dyrektora danej jednostki oświatowej w Zamościu, a później przez okres wymagany obowiązującymi przepisami prawa.</w:t>
      </w:r>
    </w:p>
    <w:p w:rsidR="003B2C70" w:rsidRDefault="003B2C70" w:rsidP="003B2C70">
      <w:pPr>
        <w:pStyle w:val="Akapitzlist"/>
        <w:numPr>
          <w:ilvl w:val="0"/>
          <w:numId w:val="2"/>
        </w:numPr>
        <w:spacing w:before="0" w:before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następujące prawa związane z przetwarzaniem danych osobowych:</w:t>
      </w:r>
    </w:p>
    <w:p w:rsidR="003B2C70" w:rsidRDefault="003B2C70" w:rsidP="003B2C70">
      <w:pPr>
        <w:pStyle w:val="Akapitzlist"/>
        <w:numPr>
          <w:ilvl w:val="0"/>
          <w:numId w:val="3"/>
        </w:numPr>
        <w:spacing w:before="0" w:before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treści Pani/Pana danych osobowych,</w:t>
      </w:r>
    </w:p>
    <w:p w:rsidR="003B2C70" w:rsidRDefault="003B2C70" w:rsidP="003B2C70">
      <w:pPr>
        <w:pStyle w:val="Akapitzlist"/>
        <w:numPr>
          <w:ilvl w:val="0"/>
          <w:numId w:val="3"/>
        </w:numPr>
        <w:spacing w:before="0" w:before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sprostowania Pani/Pana danych osobowych,</w:t>
      </w:r>
    </w:p>
    <w:p w:rsidR="003B2C70" w:rsidRDefault="003B2C70" w:rsidP="003B2C70">
      <w:pPr>
        <w:pStyle w:val="Akapitzlist"/>
        <w:numPr>
          <w:ilvl w:val="0"/>
          <w:numId w:val="3"/>
        </w:numPr>
        <w:spacing w:before="0" w:before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ograniczenia Pani/Pana danych osobowych,</w:t>
      </w:r>
    </w:p>
    <w:p w:rsidR="003B2C70" w:rsidRDefault="003B2C70" w:rsidP="003B2C70">
      <w:pPr>
        <w:pStyle w:val="Akapitzlist"/>
        <w:numPr>
          <w:ilvl w:val="0"/>
          <w:numId w:val="3"/>
        </w:numPr>
        <w:spacing w:before="0" w:before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sprzeciwu wobec przetwarzania Pani/Pana danych osobowych.</w:t>
      </w:r>
    </w:p>
    <w:p w:rsidR="003B2C70" w:rsidRDefault="003B2C70" w:rsidP="003B2C70">
      <w:pPr>
        <w:pStyle w:val="Akapitzlist"/>
        <w:spacing w:before="0" w:beforeAutospacing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Przysługują Pani/Pan także prawo wniesienia skargi do organu nadzorczego zajmującego się ochroną danych osobowych tj. Prezesa Urzędu Ochrony Danych Osobowych.</w:t>
      </w:r>
    </w:p>
    <w:p w:rsidR="003B2C70" w:rsidRDefault="003B2C70" w:rsidP="003B2C70">
      <w:pPr>
        <w:pStyle w:val="Akapitzlist"/>
        <w:spacing w:before="120" w:beforeAutospacing="0" w:line="276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Podanie przez Panią/Pana danych osobowych wynikających z przepisów prawa jest obowiązkowe, natomiast fakultatywnych dobrowolne. Konsekwencją niepodania danych osobowych wynikających z przepisów prawa będzie brak możliwości wzięcia udziału w konkursie na stanowisko dyrektora jednostki oświatowej w Zamościu.</w:t>
      </w:r>
    </w:p>
    <w:p w:rsidR="00310CE5" w:rsidRPr="006A7015" w:rsidRDefault="003B2C70" w:rsidP="006A7015">
      <w:pPr>
        <w:spacing w:before="0" w:beforeAutospacing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Podane dane osobowe nie będą przetwarzane w sposób opierający się wyłącznie na zautomatyzowany przetwarzaniu, w tym profilowaniu.</w:t>
      </w:r>
    </w:p>
    <w:sectPr w:rsidR="00310CE5" w:rsidRPr="006A7015" w:rsidSect="006A70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4C7F"/>
    <w:multiLevelType w:val="hybridMultilevel"/>
    <w:tmpl w:val="B858A56A"/>
    <w:lvl w:ilvl="0" w:tplc="83DAC3D6">
      <w:start w:val="6"/>
      <w:numFmt w:val="decimal"/>
      <w:suff w:val="space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70CC6"/>
    <w:multiLevelType w:val="hybridMultilevel"/>
    <w:tmpl w:val="EE0ABE92"/>
    <w:lvl w:ilvl="0" w:tplc="6DDABC72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AFA62A"/>
    <w:multiLevelType w:val="singleLevel"/>
    <w:tmpl w:val="A9F6D18E"/>
    <w:lvl w:ilvl="0">
      <w:start w:val="1"/>
      <w:numFmt w:val="decimal"/>
      <w:suff w:val="space"/>
      <w:lvlText w:val="%1."/>
      <w:lvlJc w:val="left"/>
      <w:pPr>
        <w:ind w:left="0" w:firstLine="0"/>
      </w:pPr>
      <w:rPr>
        <w:i w:val="0"/>
        <w:color w:val="auto"/>
        <w:sz w:val="24"/>
        <w:szCs w:val="24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E"/>
    <w:rsid w:val="001C34D9"/>
    <w:rsid w:val="002A4BDE"/>
    <w:rsid w:val="00310CE5"/>
    <w:rsid w:val="00384115"/>
    <w:rsid w:val="003B2C70"/>
    <w:rsid w:val="006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C70"/>
    <w:pPr>
      <w:spacing w:before="100" w:beforeAutospacing="1" w:after="0" w:line="240" w:lineRule="auto"/>
      <w:ind w:left="4956" w:firstLine="709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2C70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3B2C70"/>
  </w:style>
  <w:style w:type="paragraph" w:styleId="Akapitzlist">
    <w:name w:val="List Paragraph"/>
    <w:basedOn w:val="Normalny"/>
    <w:link w:val="AkapitzlistZnak"/>
    <w:qFormat/>
    <w:rsid w:val="003B2C70"/>
    <w:pPr>
      <w:ind w:left="720"/>
      <w:contextualSpacing/>
    </w:pPr>
  </w:style>
  <w:style w:type="character" w:customStyle="1" w:styleId="st">
    <w:name w:val="st"/>
    <w:basedOn w:val="Domylnaczcionkaakapitu"/>
    <w:rsid w:val="003B2C70"/>
  </w:style>
  <w:style w:type="character" w:styleId="Uwydatnienie">
    <w:name w:val="Emphasis"/>
    <w:basedOn w:val="Domylnaczcionkaakapitu"/>
    <w:uiPriority w:val="20"/>
    <w:qFormat/>
    <w:rsid w:val="003B2C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C70"/>
    <w:pPr>
      <w:spacing w:before="100" w:beforeAutospacing="1" w:after="0" w:line="240" w:lineRule="auto"/>
      <w:ind w:left="4956" w:firstLine="709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2C70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3B2C70"/>
  </w:style>
  <w:style w:type="paragraph" w:styleId="Akapitzlist">
    <w:name w:val="List Paragraph"/>
    <w:basedOn w:val="Normalny"/>
    <w:link w:val="AkapitzlistZnak"/>
    <w:qFormat/>
    <w:rsid w:val="003B2C70"/>
    <w:pPr>
      <w:ind w:left="720"/>
      <w:contextualSpacing/>
    </w:pPr>
  </w:style>
  <w:style w:type="character" w:customStyle="1" w:styleId="st">
    <w:name w:val="st"/>
    <w:basedOn w:val="Domylnaczcionkaakapitu"/>
    <w:rsid w:val="003B2C70"/>
  </w:style>
  <w:style w:type="character" w:styleId="Uwydatnienie">
    <w:name w:val="Emphasis"/>
    <w:basedOn w:val="Domylnaczcionkaakapitu"/>
    <w:uiPriority w:val="20"/>
    <w:qFormat/>
    <w:rsid w:val="003B2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mos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2023-06-12T08:15:00Z</dcterms:created>
  <dcterms:modified xsi:type="dcterms:W3CDTF">2023-06-12T13:30:00Z</dcterms:modified>
</cp:coreProperties>
</file>